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8113B" w14:textId="77777777" w:rsidR="00C20A79" w:rsidRPr="00923470" w:rsidRDefault="00C20A79" w:rsidP="00464E0A">
      <w:pPr>
        <w:pStyle w:val="Heading1"/>
      </w:pPr>
      <w:r w:rsidRPr="00923470">
        <w:t xml:space="preserve">(Your Business Name Here) – </w:t>
      </w:r>
      <w:r w:rsidR="00900357">
        <w:t xml:space="preserve">Safe Work </w:t>
      </w:r>
      <w:r w:rsidR="00364783">
        <w:t>Procedure</w:t>
      </w:r>
    </w:p>
    <w:p w14:paraId="4239CD6A" w14:textId="77777777" w:rsidR="00C20A79" w:rsidRPr="00923470" w:rsidRDefault="00C20A79" w:rsidP="00464E0A">
      <w:pPr>
        <w:pStyle w:val="Heading1"/>
      </w:pPr>
      <w:r>
        <w:t>BLOWER VACUUM – ELECTRIC</w:t>
      </w:r>
    </w:p>
    <w:p w14:paraId="3E8A3233" w14:textId="77777777" w:rsidR="00C20A79" w:rsidRPr="00923470" w:rsidRDefault="00C20A79" w:rsidP="00C20A79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56B4AE6F" w14:textId="77777777" w:rsidR="00C20A79" w:rsidRPr="0013165E" w:rsidRDefault="00C20A79" w:rsidP="00C20A79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6C94C558" w14:textId="77777777" w:rsidR="00C20A79" w:rsidRPr="0013165E" w:rsidRDefault="00C20A79" w:rsidP="00C20A79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2263A5D3" w14:textId="77777777" w:rsidR="00C20A79" w:rsidRPr="00923470" w:rsidRDefault="00C20A79" w:rsidP="00C20A79">
      <w:pPr>
        <w:rPr>
          <w:rFonts w:ascii="Arial" w:hAnsi="Arial" w:cs="Arial"/>
          <w:sz w:val="16"/>
        </w:rPr>
      </w:pPr>
    </w:p>
    <w:p w14:paraId="63DD5602" w14:textId="77777777" w:rsidR="00C20A79" w:rsidRPr="0013165E" w:rsidRDefault="00C20A79" w:rsidP="00464E0A">
      <w:pPr>
        <w:pStyle w:val="Heading2"/>
      </w:pPr>
      <w:r w:rsidRPr="0013165E">
        <w:t>PERSONAL PROTECTIVE EQUIPMENT</w:t>
      </w:r>
    </w:p>
    <w:p w14:paraId="3D397A12" w14:textId="77777777" w:rsidR="00C20A79" w:rsidRPr="00923470" w:rsidRDefault="00C20A79" w:rsidP="00C20A79">
      <w:pPr>
        <w:rPr>
          <w:rFonts w:ascii="Arial" w:hAnsi="Arial" w:cs="Arial"/>
          <w:sz w:val="8"/>
        </w:rPr>
      </w:pPr>
    </w:p>
    <w:p w14:paraId="610CDB3B" w14:textId="3B806FCC" w:rsidR="00D56AD9" w:rsidRDefault="00291F32">
      <w:pPr>
        <w:jc w:val="center"/>
        <w:rPr>
          <w:sz w:val="6"/>
        </w:rPr>
      </w:pPr>
      <w:r>
        <w:rPr>
          <w:noProof/>
        </w:rPr>
        <w:drawing>
          <wp:inline distT="0" distB="0" distL="0" distR="0" wp14:anchorId="16A934DC" wp14:editId="752A6D44">
            <wp:extent cx="866775" cy="1266825"/>
            <wp:effectExtent l="0" t="0" r="0" b="0"/>
            <wp:docPr id="1" name="Picture 4" descr="Dust mask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st mask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AD9">
        <w:t xml:space="preserve">    </w:t>
      </w:r>
      <w:r>
        <w:rPr>
          <w:noProof/>
          <w:sz w:val="6"/>
        </w:rPr>
        <w:drawing>
          <wp:inline distT="0" distB="0" distL="0" distR="0" wp14:anchorId="745D874D" wp14:editId="51A2FF56">
            <wp:extent cx="857250" cy="1266825"/>
            <wp:effectExtent l="0" t="0" r="0" b="0"/>
            <wp:docPr id="2" name="Picture 3" descr="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AD9">
        <w:rPr>
          <w:sz w:val="6"/>
        </w:rPr>
        <w:t xml:space="preserve">  </w:t>
      </w:r>
      <w:r w:rsidR="00D56AD9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431C9BB2" wp14:editId="2360BF98">
            <wp:extent cx="857250" cy="1266825"/>
            <wp:effectExtent l="0" t="0" r="0" b="0"/>
            <wp:docPr id="3" name="Picture 2" descr="Eye and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ye and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AD9">
        <w:rPr>
          <w:sz w:val="6"/>
        </w:rPr>
        <w:tab/>
      </w:r>
      <w:r w:rsidR="00464E0A">
        <w:object w:dxaOrig="4339" w:dyaOrig="6359" w14:anchorId="3B8DC5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Sunscreen must be worn" style="width:68.25pt;height:99.75pt" o:ole="" o:allowoverlap="f">
            <v:imagedata r:id="rId10" o:title=""/>
          </v:shape>
          <o:OLEObject Type="Embed" ProgID="Photoshop.Image.6" ShapeID="_x0000_i1028" DrawAspect="Content" ObjectID="_1827658606" r:id="rId11"/>
        </w:object>
      </w:r>
      <w:r w:rsidR="00D56AD9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48EEA26F" wp14:editId="38CCC9A6">
            <wp:extent cx="857250" cy="1266825"/>
            <wp:effectExtent l="0" t="0" r="0" b="0"/>
            <wp:docPr id="5" name="Picture 1" descr="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34658" w14:textId="77777777" w:rsidR="00D56AD9" w:rsidRDefault="00D56AD9" w:rsidP="00C20A79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40EE64A0" w14:textId="77777777" w:rsidR="00C20A79" w:rsidRDefault="00C20A79" w:rsidP="00C20A79">
      <w:pPr>
        <w:sectPr w:rsidR="00C20A79" w:rsidSect="00C20A79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49732FB" w14:textId="77777777" w:rsidR="00D56AD9" w:rsidRPr="00C20A79" w:rsidRDefault="00D56AD9" w:rsidP="00464E0A">
      <w:pPr>
        <w:pStyle w:val="Heading2"/>
      </w:pPr>
      <w:r w:rsidRPr="00C20A79">
        <w:t>PRE-OPERATIONAL SAFETY CHECKS</w:t>
      </w:r>
    </w:p>
    <w:p w14:paraId="078B8D65" w14:textId="77777777" w:rsidR="00C421E3" w:rsidRDefault="00C421E3" w:rsidP="00F54915">
      <w:pPr>
        <w:pStyle w:val="-SOPtickpoint"/>
      </w:pPr>
      <w:r>
        <w:t>Locate and ensure you are familiar with all machine operations and controls.</w:t>
      </w:r>
    </w:p>
    <w:p w14:paraId="0FBC16BD" w14:textId="77777777" w:rsidR="00D56AD9" w:rsidRPr="00C20A79" w:rsidRDefault="00D56AD9" w:rsidP="00F54915">
      <w:pPr>
        <w:pStyle w:val="-SOPtickpoint"/>
      </w:pPr>
      <w:r w:rsidRPr="00C20A79">
        <w:t>Check for loose/missing nuts, bolts and screws. Tighten and/or replace as needed.</w:t>
      </w:r>
    </w:p>
    <w:p w14:paraId="3DC1093B" w14:textId="77777777" w:rsidR="00D56AD9" w:rsidRPr="00C20A79" w:rsidRDefault="00D56AD9" w:rsidP="00F54915">
      <w:pPr>
        <w:pStyle w:val="-SOPtickpoint"/>
      </w:pPr>
      <w:r w:rsidRPr="00C20A79">
        <w:t>Inspect the parts of the mulching cutting head (where fitted). Replace cutting line if worn or damaged</w:t>
      </w:r>
      <w:r w:rsidR="00C421E3">
        <w:t>.</w:t>
      </w:r>
      <w:r w:rsidRPr="00C20A79">
        <w:t xml:space="preserve"> </w:t>
      </w:r>
    </w:p>
    <w:p w14:paraId="318BFB98" w14:textId="77777777" w:rsidR="00D56AD9" w:rsidRPr="00C20A79" w:rsidRDefault="00D56AD9" w:rsidP="00F54915">
      <w:pPr>
        <w:pStyle w:val="-SOPtickpoint"/>
      </w:pPr>
      <w:r w:rsidRPr="00C20A79">
        <w:t>Ensure the debris bag is in sound condition and is properly fitted with no gaps.</w:t>
      </w:r>
    </w:p>
    <w:p w14:paraId="623FC3EB" w14:textId="77777777" w:rsidR="004B26FC" w:rsidRDefault="004B26FC" w:rsidP="004B26FC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B66AD6">
        <w:t>.</w:t>
      </w:r>
    </w:p>
    <w:bookmarkEnd w:id="2"/>
    <w:bookmarkEnd w:id="3"/>
    <w:p w14:paraId="434BF612" w14:textId="77777777" w:rsidR="00D56AD9" w:rsidRPr="00C20A79" w:rsidRDefault="00D56AD9" w:rsidP="00F54915">
      <w:pPr>
        <w:pStyle w:val="-SOPtickpoint"/>
      </w:pPr>
      <w:r w:rsidRPr="00C20A79">
        <w:t xml:space="preserve">Ensure the machine and extension cord are tagged and are current. </w:t>
      </w:r>
    </w:p>
    <w:p w14:paraId="542BF95D" w14:textId="77777777" w:rsidR="00D56AD9" w:rsidRPr="00C20A79" w:rsidRDefault="00D56AD9" w:rsidP="00F54915">
      <w:pPr>
        <w:pStyle w:val="-SOPtickpoint"/>
      </w:pPr>
      <w:r w:rsidRPr="00C20A79">
        <w:t>Ensure the extension cord is in good condition</w:t>
      </w:r>
      <w:r w:rsidR="004C371F">
        <w:t xml:space="preserve"> and fully uncoiled</w:t>
      </w:r>
      <w:r w:rsidRPr="00C20A79">
        <w:t>.</w:t>
      </w:r>
    </w:p>
    <w:p w14:paraId="360A430C" w14:textId="77777777" w:rsidR="00D56AD9" w:rsidRPr="00C20A79" w:rsidRDefault="00D56AD9" w:rsidP="00F54915">
      <w:pPr>
        <w:pStyle w:val="-SOPheading"/>
      </w:pPr>
    </w:p>
    <w:p w14:paraId="42BAEA2B" w14:textId="77777777" w:rsidR="00D56AD9" w:rsidRPr="00C20A79" w:rsidRDefault="00D56AD9" w:rsidP="00464E0A">
      <w:pPr>
        <w:pStyle w:val="Heading2"/>
      </w:pPr>
      <w:r w:rsidRPr="00C20A79">
        <w:t>OPERATIONAL SAFETY CHECKS</w:t>
      </w:r>
    </w:p>
    <w:p w14:paraId="17B6400D" w14:textId="77777777" w:rsidR="00D56AD9" w:rsidRPr="00C20A79" w:rsidRDefault="00D56AD9" w:rsidP="00F54915">
      <w:pPr>
        <w:pStyle w:val="-SOPtickpoint"/>
      </w:pPr>
      <w:r w:rsidRPr="00C20A79">
        <w:t>Ensure no person or animal is endangered when operating equipment.</w:t>
      </w:r>
    </w:p>
    <w:p w14:paraId="45C3F0B0" w14:textId="77777777" w:rsidR="00D56AD9" w:rsidRPr="00C20A79" w:rsidRDefault="00D56AD9" w:rsidP="00F54915">
      <w:pPr>
        <w:pStyle w:val="-SOPtickpoint"/>
      </w:pPr>
      <w:r w:rsidRPr="00C20A79">
        <w:t>Adjust the shoulder harness</w:t>
      </w:r>
      <w:r w:rsidR="004C371F">
        <w:t xml:space="preserve"> </w:t>
      </w:r>
      <w:r w:rsidRPr="00C20A79">
        <w:t>to ensure it is in the most comfortable position.</w:t>
      </w:r>
    </w:p>
    <w:p w14:paraId="08F57219" w14:textId="77777777" w:rsidR="00D56AD9" w:rsidRPr="00C20A79" w:rsidRDefault="00D56AD9" w:rsidP="00F54915">
      <w:pPr>
        <w:pStyle w:val="-SOPtickpoint"/>
      </w:pPr>
      <w:r w:rsidRPr="00C20A79">
        <w:t>Keep a firm grip. Hold handles with fingers together encircling handles.</w:t>
      </w:r>
    </w:p>
    <w:p w14:paraId="4B26DA9C" w14:textId="77777777" w:rsidR="00D56AD9" w:rsidRPr="00C20A79" w:rsidRDefault="00D56AD9" w:rsidP="00F54915">
      <w:pPr>
        <w:pStyle w:val="-SOPtickpoint"/>
      </w:pPr>
      <w:r w:rsidRPr="00C20A79">
        <w:t>Maintain a straight wrist position. Avoid using your wrist in a bent, extended or twisted position.</w:t>
      </w:r>
    </w:p>
    <w:p w14:paraId="2C9D6EFC" w14:textId="77777777" w:rsidR="00D56AD9" w:rsidRPr="00C20A79" w:rsidRDefault="00D56AD9" w:rsidP="00F54915">
      <w:pPr>
        <w:pStyle w:val="-SOPtickpoint"/>
      </w:pPr>
      <w:r w:rsidRPr="00C20A79">
        <w:t xml:space="preserve">Maintain </w:t>
      </w:r>
      <w:r w:rsidR="004C371F">
        <w:t>a proper balance and secure footing</w:t>
      </w:r>
      <w:r w:rsidRPr="00C20A79">
        <w:t>. Do not stand on slippery, uneven or unstable surfaces. Do not work in odd positions or on ladders.</w:t>
      </w:r>
    </w:p>
    <w:p w14:paraId="2EB78AFF" w14:textId="77777777" w:rsidR="00D56AD9" w:rsidRPr="00C20A79" w:rsidRDefault="00D56AD9" w:rsidP="00F54915">
      <w:pPr>
        <w:pStyle w:val="-SOPtickpoint"/>
      </w:pPr>
      <w:r w:rsidRPr="00C20A79">
        <w:t xml:space="preserve">Select the mode indicator to adjust the nozzle position for blow or vacuum. </w:t>
      </w:r>
    </w:p>
    <w:p w14:paraId="525C1D1F" w14:textId="77777777" w:rsidR="00D56AD9" w:rsidRPr="00C20A79" w:rsidRDefault="00D56AD9" w:rsidP="00F54915">
      <w:pPr>
        <w:pStyle w:val="-SOPtickpoint"/>
      </w:pPr>
      <w:r w:rsidRPr="00C20A79">
        <w:t>Take wind conditions into account. Avoid open doors and windows.</w:t>
      </w:r>
    </w:p>
    <w:p w14:paraId="32D608DA" w14:textId="77777777" w:rsidR="00D56AD9" w:rsidRPr="00C20A79" w:rsidRDefault="00D56AD9" w:rsidP="00F54915">
      <w:pPr>
        <w:pStyle w:val="-SOPtickpoint"/>
      </w:pPr>
      <w:r w:rsidRPr="00C20A79">
        <w:t>Minimi</w:t>
      </w:r>
      <w:r w:rsidR="004C371F">
        <w:t>s</w:t>
      </w:r>
      <w:r w:rsidRPr="00C20A79">
        <w:t>e dust by using blower at lower speeds.</w:t>
      </w:r>
    </w:p>
    <w:p w14:paraId="581E5DD3" w14:textId="77777777" w:rsidR="00D56AD9" w:rsidRPr="00C20A79" w:rsidRDefault="00D56AD9" w:rsidP="00F54915">
      <w:pPr>
        <w:pStyle w:val="-SOPtickpoint"/>
      </w:pPr>
      <w:r w:rsidRPr="00C20A79">
        <w:t xml:space="preserve">If the blower vacuum starts to vibrate </w:t>
      </w:r>
      <w:r w:rsidR="004C371F">
        <w:t>unusually</w:t>
      </w:r>
      <w:r w:rsidRPr="00C20A79">
        <w:t>, switch off and check immediately.</w:t>
      </w:r>
    </w:p>
    <w:p w14:paraId="20023E32" w14:textId="77777777" w:rsidR="00D56AD9" w:rsidRPr="00C20A79" w:rsidRDefault="00D56AD9" w:rsidP="00C20A79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1118D624" w14:textId="77777777" w:rsidR="00D56AD9" w:rsidRPr="00C20A79" w:rsidRDefault="00E03D47" w:rsidP="00464E0A">
      <w:pPr>
        <w:pStyle w:val="Heading2"/>
      </w:pPr>
      <w:r>
        <w:br w:type="column"/>
      </w:r>
      <w:r w:rsidR="0016242C">
        <w:t>ENDING OPERATIONS AND CLEANING UP</w:t>
      </w:r>
    </w:p>
    <w:p w14:paraId="00DBCB9E" w14:textId="77777777" w:rsidR="0016242C" w:rsidRPr="00C20A79" w:rsidRDefault="0016242C" w:rsidP="00F54915">
      <w:pPr>
        <w:pStyle w:val="-SOPtickpoint"/>
      </w:pPr>
      <w:r w:rsidRPr="00C20A79">
        <w:t>Switch off and disconnect from the electricity supply before removing or replacing the debris bag.</w:t>
      </w:r>
    </w:p>
    <w:p w14:paraId="0B1F2A25" w14:textId="77777777" w:rsidR="00D56AD9" w:rsidRPr="00C20A79" w:rsidRDefault="00D56AD9" w:rsidP="00F54915">
      <w:pPr>
        <w:pStyle w:val="-SOPtickpoint"/>
      </w:pPr>
      <w:r w:rsidRPr="00C20A79">
        <w:t xml:space="preserve">Remove any foreign material from </w:t>
      </w:r>
      <w:r w:rsidR="004C371F">
        <w:t xml:space="preserve">in and around the </w:t>
      </w:r>
      <w:r w:rsidRPr="00C20A79">
        <w:t>motor air inlet and nozzle</w:t>
      </w:r>
      <w:r w:rsidR="008B4D25">
        <w:t>.</w:t>
      </w:r>
    </w:p>
    <w:p w14:paraId="45A07455" w14:textId="77777777" w:rsidR="00D56AD9" w:rsidRPr="00C20A79" w:rsidRDefault="00D56AD9" w:rsidP="00F54915">
      <w:pPr>
        <w:pStyle w:val="-SOPtickpoint"/>
      </w:pPr>
      <w:r w:rsidRPr="00C20A79">
        <w:t xml:space="preserve">Keep the work area and implement shed in a </w:t>
      </w:r>
      <w:r w:rsidR="00C421E3">
        <w:t>safe</w:t>
      </w:r>
      <w:r w:rsidR="004C371F">
        <w:t xml:space="preserve">, </w:t>
      </w:r>
      <w:r w:rsidRPr="00C20A79">
        <w:t>clean and tidy condition.</w:t>
      </w:r>
    </w:p>
    <w:p w14:paraId="379BAA46" w14:textId="77777777" w:rsidR="00D56AD9" w:rsidRPr="00C20A79" w:rsidRDefault="00D56AD9" w:rsidP="00F54915">
      <w:pPr>
        <w:pStyle w:val="-SOPheading"/>
      </w:pPr>
    </w:p>
    <w:p w14:paraId="69E002DD" w14:textId="77777777" w:rsidR="00D56AD9" w:rsidRPr="00C20A79" w:rsidRDefault="00D56AD9" w:rsidP="00464E0A">
      <w:pPr>
        <w:pStyle w:val="Heading2"/>
      </w:pPr>
      <w:r w:rsidRPr="00C20A79">
        <w:t>POTENTIAL HAZARDS</w:t>
      </w:r>
    </w:p>
    <w:p w14:paraId="51DAC468" w14:textId="77777777" w:rsidR="00C20A79" w:rsidRDefault="00C20A79" w:rsidP="00F54915">
      <w:pPr>
        <w:pStyle w:val="-SOPhazardpoint"/>
      </w:pPr>
      <w:r>
        <w:t>Noise</w:t>
      </w:r>
      <w:r w:rsidR="008B4D25">
        <w:t>.</w:t>
      </w:r>
    </w:p>
    <w:p w14:paraId="50ADA7BE" w14:textId="77777777" w:rsidR="00C20A79" w:rsidRDefault="00D56AD9" w:rsidP="00F54915">
      <w:pPr>
        <w:pStyle w:val="-SOPhazardpoint"/>
      </w:pPr>
      <w:r w:rsidRPr="00C20A79">
        <w:t>Electrical hazards</w:t>
      </w:r>
      <w:r w:rsidR="008B4D25">
        <w:t>.</w:t>
      </w:r>
    </w:p>
    <w:p w14:paraId="3108F552" w14:textId="77777777" w:rsidR="00C20A79" w:rsidRDefault="00D56AD9" w:rsidP="00F54915">
      <w:pPr>
        <w:pStyle w:val="-SOPhazardpoint"/>
      </w:pPr>
      <w:r w:rsidRPr="00C20A79">
        <w:tab/>
        <w:t>Flying debris</w:t>
      </w:r>
      <w:r w:rsidR="008B4D25">
        <w:t>.</w:t>
      </w:r>
    </w:p>
    <w:p w14:paraId="3FB827B3" w14:textId="77777777" w:rsidR="00D56AD9" w:rsidRPr="00C20A79" w:rsidRDefault="00D56AD9" w:rsidP="00F54915">
      <w:pPr>
        <w:pStyle w:val="-SOPhazardpoint"/>
      </w:pPr>
      <w:r w:rsidRPr="00C20A79">
        <w:tab/>
        <w:t>Dust</w:t>
      </w:r>
      <w:r w:rsidR="008B4D25">
        <w:t>.</w:t>
      </w:r>
    </w:p>
    <w:p w14:paraId="16D7E0DC" w14:textId="77777777" w:rsidR="00FC61AF" w:rsidRPr="00C20A79" w:rsidRDefault="00FC61AF" w:rsidP="00F54915">
      <w:pPr>
        <w:pStyle w:val="-SOPheading"/>
      </w:pPr>
      <w:bookmarkStart w:id="6" w:name="OLE_LINK4"/>
      <w:bookmarkStart w:id="7" w:name="OLE_LINK5"/>
    </w:p>
    <w:p w14:paraId="72DA21CC" w14:textId="77777777" w:rsidR="00C20A79" w:rsidRPr="00FC61AF" w:rsidRDefault="00FC61AF" w:rsidP="00464E0A">
      <w:pPr>
        <w:pStyle w:val="Heading2"/>
        <w:rPr>
          <w:sz w:val="18"/>
          <w:szCs w:val="18"/>
        </w:rPr>
      </w:pPr>
      <w:r w:rsidRPr="00FC61AF">
        <w:t>DON’T</w:t>
      </w:r>
    </w:p>
    <w:p w14:paraId="354F930F" w14:textId="77777777" w:rsidR="005F7289" w:rsidRDefault="005F7289" w:rsidP="001C2A5D">
      <w:pPr>
        <w:pStyle w:val="-SOPcrosspoint"/>
      </w:pPr>
      <w:r>
        <w:t>Do not use fa</w:t>
      </w:r>
      <w:r w:rsidRPr="00C20A79">
        <w:t>ulty equipment. Immediately report suspect machinery.</w:t>
      </w:r>
    </w:p>
    <w:p w14:paraId="48C97B58" w14:textId="77777777" w:rsidR="00FC61AF" w:rsidRPr="00C20A79" w:rsidRDefault="00FC61AF" w:rsidP="001C2A5D">
      <w:pPr>
        <w:pStyle w:val="-SOPcrosspoint"/>
      </w:pPr>
      <w:r w:rsidRPr="00C20A79">
        <w:t>Do not use in wet conditions.</w:t>
      </w:r>
    </w:p>
    <w:p w14:paraId="748DB116" w14:textId="77777777" w:rsidR="00FC61AF" w:rsidRPr="00C20A79" w:rsidRDefault="00FC61AF" w:rsidP="001C2A5D">
      <w:pPr>
        <w:pStyle w:val="-SOPcrosspoint"/>
      </w:pPr>
      <w:r w:rsidRPr="00C20A79">
        <w:t>Do not wear jewellery or loose clothing that can be drawn into the air inlet.</w:t>
      </w:r>
    </w:p>
    <w:p w14:paraId="7ACF9C30" w14:textId="77777777" w:rsidR="00FC61AF" w:rsidRPr="00C20A79" w:rsidRDefault="00FC61AF" w:rsidP="001C2A5D">
      <w:pPr>
        <w:pStyle w:val="-SOPcrosspoint"/>
      </w:pPr>
      <w:r w:rsidRPr="00C20A79">
        <w:t>Do not pull cable around sharp objects.</w:t>
      </w:r>
    </w:p>
    <w:p w14:paraId="09A7DFBE" w14:textId="77777777" w:rsidR="00FC61AF" w:rsidRPr="00C20A79" w:rsidRDefault="00FC61AF" w:rsidP="001C2A5D">
      <w:pPr>
        <w:pStyle w:val="-SOPcrosspoint"/>
      </w:pPr>
      <w:r w:rsidRPr="00C20A79">
        <w:t xml:space="preserve">Do not direct the blower </w:t>
      </w:r>
      <w:r>
        <w:t>towards</w:t>
      </w:r>
      <w:r w:rsidRPr="00C20A79">
        <w:t xml:space="preserve"> other people.</w:t>
      </w:r>
    </w:p>
    <w:p w14:paraId="083F2AB5" w14:textId="77777777" w:rsidR="00FC61AF" w:rsidRPr="00C20A79" w:rsidRDefault="00FC61AF" w:rsidP="001C2A5D">
      <w:pPr>
        <w:pStyle w:val="-SOPcrosspoint"/>
      </w:pPr>
      <w:r w:rsidRPr="00C20A79">
        <w:t>Do not place hands in bag when emptying. Sharp debris can cause injury.</w:t>
      </w:r>
    </w:p>
    <w:p w14:paraId="7A561B72" w14:textId="77777777" w:rsidR="00C20A79" w:rsidRDefault="00C20A79" w:rsidP="001C2A5D"/>
    <w:p w14:paraId="5467DF5F" w14:textId="77777777" w:rsidR="001C2A5D" w:rsidRDefault="001C2A5D" w:rsidP="001C2A5D"/>
    <w:p w14:paraId="2FF11C33" w14:textId="77777777" w:rsidR="001C2A5D" w:rsidRPr="001C2A5D" w:rsidRDefault="001C2A5D" w:rsidP="001C2A5D"/>
    <w:p w14:paraId="4FD39E74" w14:textId="77777777" w:rsidR="00C20A79" w:rsidRDefault="00C20A79" w:rsidP="001C2A5D"/>
    <w:p w14:paraId="04729E63" w14:textId="77777777" w:rsidR="007158F5" w:rsidRDefault="007158F5" w:rsidP="001C2A5D"/>
    <w:p w14:paraId="3C32F210" w14:textId="77777777" w:rsidR="007158F5" w:rsidRPr="001C2A5D" w:rsidRDefault="007158F5" w:rsidP="001C2A5D"/>
    <w:p w14:paraId="097D2F33" w14:textId="77777777" w:rsidR="00C20A79" w:rsidRPr="001C2A5D" w:rsidRDefault="00C20A79" w:rsidP="001C2A5D"/>
    <w:p w14:paraId="228873C6" w14:textId="77777777" w:rsidR="005B2AE1" w:rsidRDefault="005B2AE1" w:rsidP="005B2AE1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67CE27E7" w14:textId="77777777" w:rsidR="005B2AE1" w:rsidRPr="005B2AE1" w:rsidRDefault="005B2AE1" w:rsidP="005B2AE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ADDB2DD" w14:textId="77777777" w:rsidR="005B2AE1" w:rsidRDefault="005B2AE1" w:rsidP="005B2AE1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p w14:paraId="5623C258" w14:textId="77777777" w:rsidR="00C20A79" w:rsidRDefault="00C20A79" w:rsidP="00C20A79">
      <w:pPr>
        <w:jc w:val="center"/>
        <w:rPr>
          <w:rFonts w:ascii="Arial" w:hAnsi="Arial" w:cs="Arial"/>
          <w:b/>
          <w:sz w:val="16"/>
          <w:szCs w:val="16"/>
        </w:rPr>
      </w:pPr>
    </w:p>
    <w:p w14:paraId="535395D5" w14:textId="77777777" w:rsidR="0027355E" w:rsidRDefault="0027355E" w:rsidP="00C20A79">
      <w:pPr>
        <w:jc w:val="center"/>
        <w:rPr>
          <w:rFonts w:ascii="Arial" w:hAnsi="Arial" w:cs="Arial"/>
          <w:b/>
          <w:i/>
          <w:sz w:val="16"/>
          <w:szCs w:val="16"/>
        </w:rPr>
      </w:pPr>
    </w:p>
    <w:p w14:paraId="34E37FC3" w14:textId="02C17935" w:rsidR="00C20A79" w:rsidRPr="00F84168" w:rsidRDefault="00C20A79" w:rsidP="00C20A79">
      <w:pPr>
        <w:jc w:val="center"/>
        <w:rPr>
          <w:rFonts w:ascii="Arial" w:hAnsi="Arial" w:cs="Arial"/>
          <w:i/>
          <w:sz w:val="18"/>
          <w:szCs w:val="18"/>
        </w:rPr>
      </w:pPr>
      <w:r w:rsidRPr="00F84168">
        <w:rPr>
          <w:rFonts w:ascii="Arial" w:hAnsi="Arial" w:cs="Arial"/>
          <w:b/>
          <w:i/>
          <w:sz w:val="16"/>
          <w:szCs w:val="16"/>
        </w:rPr>
        <w:t>.</w:t>
      </w:r>
      <w:bookmarkEnd w:id="6"/>
      <w:bookmarkEnd w:id="7"/>
    </w:p>
    <w:sectPr w:rsidR="00C20A79" w:rsidRPr="00F84168" w:rsidSect="00C20A79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EBFB9" w14:textId="77777777" w:rsidR="0041193B" w:rsidRDefault="0041193B">
      <w:r>
        <w:separator/>
      </w:r>
    </w:p>
  </w:endnote>
  <w:endnote w:type="continuationSeparator" w:id="0">
    <w:p w14:paraId="63776A00" w14:textId="77777777" w:rsidR="0041193B" w:rsidRDefault="0041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104F2" w14:textId="77777777" w:rsidR="0041193B" w:rsidRDefault="0041193B">
      <w:r>
        <w:separator/>
      </w:r>
    </w:p>
  </w:footnote>
  <w:footnote w:type="continuationSeparator" w:id="0">
    <w:p w14:paraId="340CFCE4" w14:textId="77777777" w:rsidR="0041193B" w:rsidRDefault="00411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C8700FBC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A92582"/>
    <w:multiLevelType w:val="multilevel"/>
    <w:tmpl w:val="77CEB760"/>
    <w:lvl w:ilvl="0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3D248D8"/>
    <w:multiLevelType w:val="hybridMultilevel"/>
    <w:tmpl w:val="8BF6DB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9D853C8"/>
    <w:multiLevelType w:val="hybridMultilevel"/>
    <w:tmpl w:val="D4CC4A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6A793A"/>
    <w:multiLevelType w:val="hybridMultilevel"/>
    <w:tmpl w:val="FB50B0D2"/>
    <w:lvl w:ilvl="0" w:tplc="FBACAD86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5561428">
    <w:abstractNumId w:val="6"/>
  </w:num>
  <w:num w:numId="2" w16cid:durableId="2065105235">
    <w:abstractNumId w:val="3"/>
  </w:num>
  <w:num w:numId="3" w16cid:durableId="1785228662">
    <w:abstractNumId w:val="2"/>
  </w:num>
  <w:num w:numId="4" w16cid:durableId="647056142">
    <w:abstractNumId w:val="1"/>
  </w:num>
  <w:num w:numId="5" w16cid:durableId="383678451">
    <w:abstractNumId w:val="8"/>
  </w:num>
  <w:num w:numId="6" w16cid:durableId="1965768555">
    <w:abstractNumId w:val="7"/>
  </w:num>
  <w:num w:numId="7" w16cid:durableId="895504655">
    <w:abstractNumId w:val="9"/>
  </w:num>
  <w:num w:numId="8" w16cid:durableId="2010860968">
    <w:abstractNumId w:val="0"/>
  </w:num>
  <w:num w:numId="9" w16cid:durableId="2092577074">
    <w:abstractNumId w:val="4"/>
  </w:num>
  <w:num w:numId="10" w16cid:durableId="194775893">
    <w:abstractNumId w:val="5"/>
  </w:num>
  <w:num w:numId="11" w16cid:durableId="204552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AF"/>
    <w:rsid w:val="00107A86"/>
    <w:rsid w:val="00124149"/>
    <w:rsid w:val="0016242C"/>
    <w:rsid w:val="001C2A5D"/>
    <w:rsid w:val="001D5693"/>
    <w:rsid w:val="00222579"/>
    <w:rsid w:val="00260A0A"/>
    <w:rsid w:val="0027355E"/>
    <w:rsid w:val="00291F32"/>
    <w:rsid w:val="002B4AAF"/>
    <w:rsid w:val="00364783"/>
    <w:rsid w:val="0041193B"/>
    <w:rsid w:val="00464E0A"/>
    <w:rsid w:val="004B26FC"/>
    <w:rsid w:val="004C371F"/>
    <w:rsid w:val="005B2AE1"/>
    <w:rsid w:val="005F7289"/>
    <w:rsid w:val="007158F5"/>
    <w:rsid w:val="00840A6F"/>
    <w:rsid w:val="008B26FA"/>
    <w:rsid w:val="008B4D25"/>
    <w:rsid w:val="008C3D5B"/>
    <w:rsid w:val="00900357"/>
    <w:rsid w:val="00A220F8"/>
    <w:rsid w:val="00A34F96"/>
    <w:rsid w:val="00B66AD6"/>
    <w:rsid w:val="00BF731D"/>
    <w:rsid w:val="00C20A79"/>
    <w:rsid w:val="00C421E3"/>
    <w:rsid w:val="00C601AB"/>
    <w:rsid w:val="00C648B5"/>
    <w:rsid w:val="00D0460D"/>
    <w:rsid w:val="00D56AD9"/>
    <w:rsid w:val="00E03D47"/>
    <w:rsid w:val="00F2126D"/>
    <w:rsid w:val="00F54915"/>
    <w:rsid w:val="00F72858"/>
    <w:rsid w:val="00FC4722"/>
    <w:rsid w:val="00FC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8410C54"/>
  <w15:chartTrackingRefBased/>
  <w15:docId w15:val="{E3CE8370-23A7-49B9-9E83-30F4BFB8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64E0A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464E0A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Cs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1C2A5D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F54915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F54915"/>
    <w:pPr>
      <w:numPr>
        <w:numId w:val="7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F54915"/>
    <w:pPr>
      <w:numPr>
        <w:numId w:val="9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Blower Vacuum - Electric</vt:lpstr>
    </vt:vector>
  </TitlesOfParts>
  <Company>DETE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Blower Vacuum - Electric</dc:title>
  <dc:subject/>
  <dc:creator>IT Services</dc:creator>
  <cp:keywords/>
  <dc:description/>
  <cp:lastModifiedBy>Minehan, Martin</cp:lastModifiedBy>
  <cp:revision>2</cp:revision>
  <cp:lastPrinted>2003-09-30T00:17:00Z</cp:lastPrinted>
  <dcterms:created xsi:type="dcterms:W3CDTF">2025-12-19T03:10:00Z</dcterms:created>
  <dcterms:modified xsi:type="dcterms:W3CDTF">2025-12-19T03:10:00Z</dcterms:modified>
</cp:coreProperties>
</file>